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6914"/>
        <w:gridCol w:w="3661"/>
      </w:tblGrid>
      <w:tr w:rsidR="00BE2709" w:rsidRPr="007F66AE" w:rsidTr="00127B15">
        <w:trPr>
          <w:trHeight w:val="1102"/>
        </w:trPr>
        <w:tc>
          <w:tcPr>
            <w:tcW w:w="3931" w:type="dxa"/>
          </w:tcPr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6914" w:type="dxa"/>
          </w:tcPr>
          <w:p w:rsidR="00BE2709" w:rsidRPr="00D326E6" w:rsidRDefault="004E7560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  <w:sz w:val="22"/>
                <w:szCs w:val="22"/>
              </w:rPr>
            </w:pPr>
            <w:r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TỔNG HỢP THÔNG BÁO </w:t>
            </w:r>
            <w:r w:rsidR="00D326E6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CÔNG BỐ HỢP CHUẨN/HỢP </w:t>
            </w:r>
            <w:r w:rsidR="00BE2709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>QUY</w:t>
            </w:r>
            <w:r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B50CCD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1D5744">
              <w:rPr>
                <w:b/>
                <w:color w:val="000000" w:themeColor="text1"/>
                <w:spacing w:val="-10"/>
                <w:sz w:val="22"/>
                <w:szCs w:val="22"/>
              </w:rPr>
              <w:t>THÁNG 1</w:t>
            </w:r>
            <w:r w:rsidR="0065313F">
              <w:rPr>
                <w:b/>
                <w:color w:val="000000" w:themeColor="text1"/>
                <w:spacing w:val="-10"/>
                <w:sz w:val="22"/>
                <w:szCs w:val="22"/>
              </w:rPr>
              <w:t>1</w:t>
            </w:r>
            <w:r w:rsidR="001D5744">
              <w:rPr>
                <w:b/>
                <w:color w:val="000000" w:themeColor="text1"/>
                <w:spacing w:val="-10"/>
                <w:sz w:val="22"/>
                <w:szCs w:val="22"/>
              </w:rPr>
              <w:t>,</w:t>
            </w:r>
            <w:r w:rsidR="00B50CCD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65313F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12 </w:t>
            </w:r>
            <w:r w:rsidR="0024177E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>NĂM 202</w:t>
            </w:r>
            <w:r w:rsidR="00E96C32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>3</w:t>
            </w:r>
          </w:p>
          <w:p w:rsidR="00BE2709" w:rsidRPr="007F66AE" w:rsidRDefault="00BE2709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  <w:lang w:val="vi-VN"/>
              </w:rPr>
            </w:pPr>
          </w:p>
        </w:tc>
        <w:tc>
          <w:tcPr>
            <w:tcW w:w="3661" w:type="dxa"/>
          </w:tcPr>
          <w:p w:rsidR="00BE2709" w:rsidRPr="007F66AE" w:rsidRDefault="00BE2709" w:rsidP="00162C5E">
            <w:pPr>
              <w:widowControl w:val="0"/>
              <w:spacing w:before="60" w:after="60" w:line="264" w:lineRule="auto"/>
              <w:rPr>
                <w:rFonts w:eastAsia="DejaVu Sans Condensed"/>
                <w:color w:val="000000" w:themeColor="text1"/>
                <w:lang w:val="vi-VN" w:eastAsia="vi-VN"/>
              </w:rPr>
            </w:pPr>
            <w:r w:rsidRPr="007F66AE">
              <w:rPr>
                <w:rFonts w:eastAsia="DejaVu Sans Condensed"/>
                <w:color w:val="000000" w:themeColor="text1"/>
                <w:lang w:val="vi-VN" w:eastAsia="vi-VN"/>
              </w:rPr>
              <w:t xml:space="preserve"> </w:t>
            </w:r>
          </w:p>
        </w:tc>
      </w:tr>
    </w:tbl>
    <w:tbl>
      <w:tblPr>
        <w:tblW w:w="145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763"/>
        <w:gridCol w:w="2087"/>
        <w:gridCol w:w="3194"/>
        <w:gridCol w:w="2242"/>
        <w:gridCol w:w="848"/>
        <w:gridCol w:w="1355"/>
        <w:gridCol w:w="9"/>
      </w:tblGrid>
      <w:tr w:rsidR="003942DE" w:rsidRPr="007F66AE" w:rsidTr="00540E35">
        <w:trPr>
          <w:gridAfter w:val="1"/>
          <w:wAfter w:w="9" w:type="dxa"/>
          <w:tblCellSpacing w:w="0" w:type="dxa"/>
        </w:trPr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C41D6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Số </w:t>
            </w:r>
            <w:r w:rsidR="00C41D61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37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Tên sản phẩm, hàng hóa, dịch vụ, quá trình,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 môi trường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Pr="007F66AE">
              <w:rPr>
                <w:b/>
                <w:bCs/>
                <w:color w:val="000000" w:themeColor="text1"/>
              </w:rPr>
              <w:t>Tiêu chuẩn/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3942DE" w:rsidRPr="007F66AE" w:rsidTr="00540E35">
        <w:trPr>
          <w:tblCellSpacing w:w="0" w:type="dxa"/>
        </w:trPr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7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BE2709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  <w:r w:rsidR="00505EF4">
              <w:rPr>
                <w:b/>
                <w:bCs/>
                <w:color w:val="000000" w:themeColor="text1"/>
              </w:rPr>
              <w:t>Số thông báo tiếp nhận của Sở Khoa học và Công nghệ</w:t>
            </w:r>
          </w:p>
        </w:tc>
      </w:tr>
      <w:tr w:rsidR="003942DE" w:rsidRPr="007F66AE" w:rsidTr="00540E35">
        <w:trPr>
          <w:gridAfter w:val="1"/>
          <w:wAfter w:w="9" w:type="dxa"/>
          <w:tblCellSpacing w:w="0" w:type="dxa"/>
        </w:trPr>
        <w:tc>
          <w:tcPr>
            <w:tcW w:w="1456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2DE" w:rsidRPr="007F66AE" w:rsidRDefault="003942DE" w:rsidP="00B50CCD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505EF4">
              <w:rPr>
                <w:b/>
                <w:color w:val="000000" w:themeColor="text1"/>
              </w:rPr>
              <w:t>C</w:t>
            </w:r>
            <w:r w:rsidRPr="007F66AE">
              <w:rPr>
                <w:b/>
                <w:color w:val="000000" w:themeColor="text1"/>
              </w:rPr>
              <w:t>ông bố hợp chuẩn</w:t>
            </w:r>
          </w:p>
        </w:tc>
      </w:tr>
      <w:tr w:rsidR="003942DE" w:rsidRPr="007F66AE" w:rsidTr="00540E35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9F2ED8" w:rsidP="00675618">
            <w:pPr>
              <w:rPr>
                <w:color w:val="000000" w:themeColor="text1"/>
              </w:rPr>
            </w:pPr>
            <w:r>
              <w:t xml:space="preserve">Công ty </w:t>
            </w:r>
            <w:r w:rsidR="00675618">
              <w:t>TNHH Một thành viên xi măng Quang Sơn</w:t>
            </w:r>
            <w:r w:rsidR="00F4498E" w:rsidRPr="008B42F5">
              <w:rPr>
                <w:bCs/>
              </w:rPr>
              <w:t xml:space="preserve"> </w:t>
            </w:r>
            <w:r w:rsidR="00F4498E" w:rsidRPr="00F4498E">
              <w:rPr>
                <w:i/>
              </w:rPr>
              <w:t xml:space="preserve">(Địa chỉ: </w:t>
            </w:r>
            <w:r w:rsidR="00675618">
              <w:rPr>
                <w:i/>
              </w:rPr>
              <w:t>Xã Quang Sơn, huyện Đồng Hỷ</w:t>
            </w:r>
            <w:r w:rsidR="00F4498E" w:rsidRPr="00F4498E">
              <w:rPr>
                <w:i/>
              </w:rPr>
              <w:t>, tỉnh Thái Nguyên)</w:t>
            </w:r>
            <w:r w:rsidR="00F4498E" w:rsidRPr="008B42F5">
              <w:t xml:space="preserve"> 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A075A0" w:rsidP="003942DE">
            <w:r>
              <w:t>Xi măng Poóc lăng hỗ hợp, loại PCB30, PCB40, nhãn hiệu: Xi măng Thần Sa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162C5E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 w:rsidR="009F2ED8">
              <w:rPr>
                <w:bCs/>
              </w:rPr>
              <w:t xml:space="preserve">TCVN </w:t>
            </w:r>
            <w:r w:rsidR="00A075A0">
              <w:rPr>
                <w:bCs/>
              </w:rPr>
              <w:t>6260:2020</w:t>
            </w:r>
            <w:r w:rsidR="009F2ED8">
              <w:rPr>
                <w:bCs/>
              </w:rPr>
              <w:t xml:space="preserve"> </w:t>
            </w:r>
            <w:r w:rsidR="00A075A0">
              <w:t>Xi măng Poóc lăng hỗ hợp</w:t>
            </w:r>
          </w:p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540E35" w:rsidP="00162C5E">
            <w:pPr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Viện Vật liệu x</w:t>
            </w:r>
            <w:r w:rsidR="00A075A0">
              <w:rPr>
                <w:sz w:val="26"/>
                <w:szCs w:val="26"/>
              </w:rPr>
              <w:t>ây dựng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540E35" w:rsidP="00540E35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Thông báo </w:t>
            </w:r>
            <w:r w:rsidR="00CF3EEE">
              <w:rPr>
                <w:color w:val="000000" w:themeColor="text1"/>
              </w:rPr>
              <w:t xml:space="preserve">Số </w:t>
            </w:r>
            <w:r>
              <w:rPr>
                <w:color w:val="000000" w:themeColor="text1"/>
              </w:rPr>
              <w:t>112</w:t>
            </w:r>
            <w:r w:rsidR="00CF3EEE">
              <w:rPr>
                <w:color w:val="000000" w:themeColor="text1"/>
              </w:rPr>
              <w:t xml:space="preserve">/TB-KHCN ngày </w:t>
            </w:r>
            <w:r>
              <w:rPr>
                <w:color w:val="000000" w:themeColor="text1"/>
              </w:rPr>
              <w:t>06/12</w:t>
            </w:r>
            <w:r w:rsidR="00CF3EEE">
              <w:rPr>
                <w:color w:val="000000" w:themeColor="text1"/>
              </w:rPr>
              <w:t>/2023</w:t>
            </w:r>
          </w:p>
        </w:tc>
      </w:tr>
      <w:tr w:rsidR="003942DE" w:rsidRPr="007F66AE" w:rsidTr="00540E35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675618" w:rsidP="00DE7716">
            <w:r>
              <w:t>Công ty TNHH Một thành viên xi măng Quang Sơn</w:t>
            </w:r>
            <w:r w:rsidRPr="00DE7716">
              <w:t xml:space="preserve"> </w:t>
            </w:r>
            <w:r w:rsidRPr="00DE7716">
              <w:rPr>
                <w:i/>
              </w:rPr>
              <w:t>(Địa chỉ: Xã Quang Sơn, huyện Đồng Hỷ, tỉnh Thái Nguyên)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DE7716" w:rsidP="007003BB">
            <w:pPr>
              <w:rPr>
                <w:sz w:val="26"/>
                <w:szCs w:val="26"/>
              </w:rPr>
            </w:pPr>
            <w:r>
              <w:t xml:space="preserve">Xi măng Poóc lăng hỗ hợp, loại PCB30, PCB40, nhãn hiệu: Xi măng </w:t>
            </w:r>
            <w:r w:rsidR="007003BB">
              <w:t>Thạch Long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7716" w:rsidRDefault="00DE7716" w:rsidP="00DE7716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>
              <w:rPr>
                <w:bCs/>
              </w:rPr>
              <w:t xml:space="preserve">TCVN 6260:2020 </w:t>
            </w:r>
            <w:r>
              <w:t>Xi măng Poóc lăng hỗ hợp</w:t>
            </w:r>
          </w:p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540E35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Viện Vật liệu xây dựng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540E35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Thông báo Số </w:t>
            </w:r>
            <w:r>
              <w:rPr>
                <w:color w:val="000000" w:themeColor="text1"/>
              </w:rPr>
              <w:t>113</w:t>
            </w:r>
            <w:r>
              <w:rPr>
                <w:color w:val="000000" w:themeColor="text1"/>
              </w:rPr>
              <w:t>/TB-KHCN ngày 06/12/2023</w:t>
            </w:r>
          </w:p>
        </w:tc>
      </w:tr>
      <w:tr w:rsidR="009F2ED8" w:rsidRPr="007F66AE" w:rsidTr="00540E35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9F2ED8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675618" w:rsidP="00DE7716">
            <w:r>
              <w:t>Công ty TNHH Một thành viên xi măng Quang Sơn</w:t>
            </w:r>
            <w:r w:rsidRPr="00DE7716">
              <w:t xml:space="preserve"> </w:t>
            </w:r>
            <w:r w:rsidRPr="00DE7716">
              <w:rPr>
                <w:i/>
              </w:rPr>
              <w:t>(Địa chỉ: Xã Quang Sơn, huyện Đồng Hỷ, tỉnh Thái Nguyên)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Pr="00172E00" w:rsidRDefault="00DE7716" w:rsidP="007003BB">
            <w:pPr>
              <w:rPr>
                <w:spacing w:val="2"/>
              </w:rPr>
            </w:pPr>
            <w:r>
              <w:t xml:space="preserve">Xi măng Poóc lăng hỗ hợp, loại PCB30, PCB40, nhãn hiệu: </w:t>
            </w:r>
            <w:r w:rsidR="007003BB">
              <w:t>Quang Sơn Cement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7716" w:rsidRDefault="00DE7716" w:rsidP="00DE7716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>
              <w:rPr>
                <w:bCs/>
              </w:rPr>
              <w:t xml:space="preserve">TCVN 6260:2020 </w:t>
            </w:r>
            <w:r>
              <w:t>Xi măng Poóc lăng hỗ hợp</w:t>
            </w:r>
          </w:p>
          <w:p w:rsidR="009F2ED8" w:rsidRPr="007F66AE" w:rsidRDefault="009F2ED8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540E35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Viện Vật liệu xây dựng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Pr="007F66AE" w:rsidRDefault="009F2ED8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540E35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Thông báo Số </w:t>
            </w:r>
            <w:r>
              <w:rPr>
                <w:color w:val="000000" w:themeColor="text1"/>
              </w:rPr>
              <w:t>114</w:t>
            </w:r>
            <w:r>
              <w:rPr>
                <w:color w:val="000000" w:themeColor="text1"/>
              </w:rPr>
              <w:t>/TB-KHCN ngày 06/12/2023</w:t>
            </w:r>
          </w:p>
        </w:tc>
      </w:tr>
      <w:tr w:rsidR="00422C11" w:rsidRPr="007F66AE" w:rsidTr="00A05EC0">
        <w:trPr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540E35" w:rsidP="00540E35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II. Công bố hợp quy</w:t>
            </w:r>
          </w:p>
        </w:tc>
      </w:tr>
      <w:tr w:rsidR="00422C11" w:rsidRPr="007F66AE" w:rsidTr="00540E35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7B698C" w:rsidP="00422C1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7B698C" w:rsidP="00422C11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Công ty Cổ phần Gang Thép Thái Nguyên </w:t>
            </w:r>
            <w:r w:rsidRPr="007B698C">
              <w:rPr>
                <w:i/>
                <w:color w:val="000000" w:themeColor="text1"/>
              </w:rPr>
              <w:t>(Địa chỉ: Tổ 13, phường Cam Giá, thành phố Thái Nguyên, tỉnh Thái Nguyên)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D65341" w:rsidP="00422C11">
            <w:r>
              <w:t>Thép làm cốt bê tông, nhãn hiệu TISCO, loại thép thanh vằn, mác thép Grade 40, đường kính danh nghĩa từ No.3 [10] đến No.6 [19]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D65341" w:rsidP="00422C11">
            <w:pPr>
              <w:pStyle w:val="NormalWeb"/>
              <w:spacing w:before="120" w:beforeAutospacing="0" w:after="120" w:afterAutospacing="0" w:line="264" w:lineRule="auto"/>
            </w:pPr>
            <w:r>
              <w:t>Quy chuẩn kỹ thuật QCVN 7:2019/BKHCN</w:t>
            </w:r>
            <w:r w:rsidR="00CB5967">
              <w:t xml:space="preserve"> </w:t>
            </w:r>
            <w:r w:rsidR="00CB5967">
              <w:t>Thép làm cốt bê tông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CB5967" w:rsidP="00422C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Chứng nhận phù hợp (Quacert)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Pr="007F66AE" w:rsidRDefault="00422C11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36218E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Thông báo Số </w:t>
            </w:r>
            <w:r>
              <w:rPr>
                <w:color w:val="000000" w:themeColor="text1"/>
              </w:rPr>
              <w:t>115</w:t>
            </w:r>
            <w:bookmarkStart w:id="0" w:name="_GoBack"/>
            <w:bookmarkEnd w:id="0"/>
            <w:r>
              <w:rPr>
                <w:color w:val="000000" w:themeColor="text1"/>
              </w:rPr>
              <w:t>/TB-KHCN ngày 06/12/2023</w:t>
            </w:r>
          </w:p>
        </w:tc>
      </w:tr>
      <w:tr w:rsidR="00422C11" w:rsidRPr="007F66AE" w:rsidTr="00B50CCD">
        <w:trPr>
          <w:trHeight w:val="60"/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Pr="00505EF4" w:rsidRDefault="00422C11" w:rsidP="00422C11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</w:p>
        </w:tc>
      </w:tr>
    </w:tbl>
    <w:p w:rsidR="00B07416" w:rsidRPr="007F66AE" w:rsidRDefault="00B07416"/>
    <w:sectPr w:rsidR="00B07416" w:rsidRPr="007F66AE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9"/>
    <w:rsid w:val="00013DA3"/>
    <w:rsid w:val="000D1DB1"/>
    <w:rsid w:val="00127B15"/>
    <w:rsid w:val="00133342"/>
    <w:rsid w:val="00172E00"/>
    <w:rsid w:val="001A35B0"/>
    <w:rsid w:val="001B3344"/>
    <w:rsid w:val="001D5744"/>
    <w:rsid w:val="0024177E"/>
    <w:rsid w:val="00295889"/>
    <w:rsid w:val="002A48B9"/>
    <w:rsid w:val="002E4712"/>
    <w:rsid w:val="00327C0D"/>
    <w:rsid w:val="00340997"/>
    <w:rsid w:val="0036218E"/>
    <w:rsid w:val="003942DE"/>
    <w:rsid w:val="003D7B87"/>
    <w:rsid w:val="004160F3"/>
    <w:rsid w:val="00422C11"/>
    <w:rsid w:val="004622B9"/>
    <w:rsid w:val="00465B94"/>
    <w:rsid w:val="00467DBE"/>
    <w:rsid w:val="00467F2D"/>
    <w:rsid w:val="004849C9"/>
    <w:rsid w:val="004E7560"/>
    <w:rsid w:val="004F3C0C"/>
    <w:rsid w:val="00505EF4"/>
    <w:rsid w:val="00516D32"/>
    <w:rsid w:val="00540E35"/>
    <w:rsid w:val="0059675B"/>
    <w:rsid w:val="00596F9F"/>
    <w:rsid w:val="005C362C"/>
    <w:rsid w:val="005D779E"/>
    <w:rsid w:val="005E493C"/>
    <w:rsid w:val="005E6553"/>
    <w:rsid w:val="0065313F"/>
    <w:rsid w:val="00675618"/>
    <w:rsid w:val="00675C0C"/>
    <w:rsid w:val="00681D90"/>
    <w:rsid w:val="00685B2C"/>
    <w:rsid w:val="00691C94"/>
    <w:rsid w:val="006B2612"/>
    <w:rsid w:val="006B31A2"/>
    <w:rsid w:val="006B664E"/>
    <w:rsid w:val="006C4A96"/>
    <w:rsid w:val="006D6349"/>
    <w:rsid w:val="007003BB"/>
    <w:rsid w:val="00714CB3"/>
    <w:rsid w:val="00741D88"/>
    <w:rsid w:val="007B698C"/>
    <w:rsid w:val="007E57B2"/>
    <w:rsid w:val="007F66AE"/>
    <w:rsid w:val="0081786E"/>
    <w:rsid w:val="0086757B"/>
    <w:rsid w:val="00947F5A"/>
    <w:rsid w:val="00962E4F"/>
    <w:rsid w:val="00990D42"/>
    <w:rsid w:val="00996BD9"/>
    <w:rsid w:val="009F2ED8"/>
    <w:rsid w:val="009F782C"/>
    <w:rsid w:val="00A075A0"/>
    <w:rsid w:val="00A35B5F"/>
    <w:rsid w:val="00A9220B"/>
    <w:rsid w:val="00AA16D9"/>
    <w:rsid w:val="00AB355C"/>
    <w:rsid w:val="00AC540D"/>
    <w:rsid w:val="00B07416"/>
    <w:rsid w:val="00B15AD1"/>
    <w:rsid w:val="00B50CCD"/>
    <w:rsid w:val="00BA15F6"/>
    <w:rsid w:val="00BA6E70"/>
    <w:rsid w:val="00BD0BB1"/>
    <w:rsid w:val="00BD1B74"/>
    <w:rsid w:val="00BE2709"/>
    <w:rsid w:val="00BF1B26"/>
    <w:rsid w:val="00C251D1"/>
    <w:rsid w:val="00C30320"/>
    <w:rsid w:val="00C41D61"/>
    <w:rsid w:val="00C55CCE"/>
    <w:rsid w:val="00CB5967"/>
    <w:rsid w:val="00CC33AC"/>
    <w:rsid w:val="00CF3EEE"/>
    <w:rsid w:val="00D02540"/>
    <w:rsid w:val="00D326E6"/>
    <w:rsid w:val="00D403A0"/>
    <w:rsid w:val="00D65341"/>
    <w:rsid w:val="00D954BE"/>
    <w:rsid w:val="00DA52B3"/>
    <w:rsid w:val="00DC2B9B"/>
    <w:rsid w:val="00DE7716"/>
    <w:rsid w:val="00E65DCB"/>
    <w:rsid w:val="00E96C32"/>
    <w:rsid w:val="00EB3DD8"/>
    <w:rsid w:val="00EF3A34"/>
    <w:rsid w:val="00F05E7B"/>
    <w:rsid w:val="00F4498E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1634"/>
  <w15:chartTrackingRefBased/>
  <w15:docId w15:val="{F0D833A9-C38C-40FF-A62C-28249BD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7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E2709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2023-12-12T09:11:00Z</dcterms:created>
  <dcterms:modified xsi:type="dcterms:W3CDTF">2023-12-13T01:03:00Z</dcterms:modified>
</cp:coreProperties>
</file>